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C84" w:rsidRDefault="00730C84">
      <w:bookmarkStart w:id="0" w:name="_GoBack"/>
      <w:bookmarkEnd w:id="0"/>
    </w:p>
    <w:p w:rsidR="00382FF2" w:rsidRDefault="00382FF2"/>
    <w:p w:rsidR="008C3EBB" w:rsidRDefault="008C3EBB"/>
    <w:p w:rsidR="008C3EBB" w:rsidRDefault="008C3EBB"/>
    <w:p w:rsidR="00F940AC" w:rsidRPr="008C3EBB" w:rsidRDefault="008C3EBB" w:rsidP="008C3EBB">
      <w:pPr>
        <w:tabs>
          <w:tab w:val="left" w:pos="3694"/>
        </w:tabs>
        <w:jc w:val="center"/>
        <w:rPr>
          <w:rFonts w:ascii="Arial" w:eastAsia="Times New Roman" w:hAnsi="Arial" w:cs="Arial"/>
          <w:b/>
          <w:color w:val="2E74B5"/>
          <w:sz w:val="36"/>
          <w:szCs w:val="32"/>
          <w:lang w:val="en-US"/>
        </w:rPr>
      </w:pPr>
      <w:r w:rsidRPr="008C3EBB">
        <w:rPr>
          <w:rFonts w:ascii="Arial" w:eastAsia="Times New Roman" w:hAnsi="Arial" w:cs="Arial"/>
          <w:b/>
          <w:color w:val="2E74B5"/>
          <w:sz w:val="36"/>
          <w:szCs w:val="32"/>
          <w:lang w:val="en-US"/>
        </w:rPr>
        <w:t>Technical Delegate Report BVB/13</w:t>
      </w:r>
    </w:p>
    <w:p w:rsidR="00F940AC" w:rsidRDefault="00F940AC"/>
    <w:p w:rsidR="00382FF2" w:rsidRDefault="00382FF2"/>
    <w:p w:rsidR="00F940AC" w:rsidRPr="00A73CB9" w:rsidRDefault="00F940AC" w:rsidP="00F940AC">
      <w:pPr>
        <w:jc w:val="center"/>
        <w:rPr>
          <w:rFonts w:ascii="Arial" w:hAnsi="Arial" w:cs="Arial"/>
          <w:b/>
          <w:lang w:val="en-US"/>
        </w:rPr>
      </w:pPr>
      <w:r w:rsidRPr="00A73CB9">
        <w:rPr>
          <w:rFonts w:ascii="Arial" w:hAnsi="Arial" w:cs="Arial"/>
          <w:b/>
          <w:lang w:val="en-US"/>
        </w:rPr>
        <w:t>This form must be signed by the parties concerned and sent to t</w:t>
      </w:r>
      <w:r>
        <w:rPr>
          <w:rFonts w:ascii="Arial" w:hAnsi="Arial" w:cs="Arial"/>
          <w:b/>
          <w:lang w:val="en-US"/>
        </w:rPr>
        <w:t>he FIVB upon conclusion of the tournament</w:t>
      </w:r>
      <w:r w:rsidRPr="00A73CB9">
        <w:rPr>
          <w:rFonts w:ascii="Arial" w:hAnsi="Arial" w:cs="Arial"/>
          <w:b/>
          <w:lang w:val="en-US"/>
        </w:rPr>
        <w:t>.</w:t>
      </w:r>
    </w:p>
    <w:p w:rsidR="00382FF2" w:rsidRPr="00F940AC" w:rsidRDefault="00382FF2">
      <w:pPr>
        <w:rPr>
          <w:lang w:val="en-US"/>
        </w:rPr>
      </w:pPr>
    </w:p>
    <w:p w:rsidR="00382FF2" w:rsidRPr="00F940AC" w:rsidRDefault="00382FF2">
      <w:pPr>
        <w:rPr>
          <w:lang w:val="en-US"/>
        </w:rPr>
      </w:pPr>
    </w:p>
    <w:p w:rsidR="00382FF2" w:rsidRPr="00F940AC" w:rsidRDefault="00382FF2" w:rsidP="00F940AC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82FF2" w:rsidRPr="00A73CB9" w:rsidTr="00FA362D">
        <w:tc>
          <w:tcPr>
            <w:tcW w:w="2122" w:type="dxa"/>
            <w:shd w:val="clear" w:color="auto" w:fill="D9D9D9" w:themeFill="background1" w:themeFillShade="D9"/>
          </w:tcPr>
          <w:p w:rsidR="00382FF2" w:rsidRPr="00A73CB9" w:rsidRDefault="00382FF2" w:rsidP="00FA362D">
            <w:pPr>
              <w:rPr>
                <w:rFonts w:ascii="Arial" w:hAnsi="Arial" w:cs="Arial"/>
                <w:b/>
                <w:lang w:val="en-US"/>
              </w:rPr>
            </w:pPr>
            <w:r w:rsidRPr="00A73CB9">
              <w:rPr>
                <w:rFonts w:ascii="Arial" w:hAnsi="Arial" w:cs="Arial"/>
                <w:b/>
                <w:lang w:val="en-US"/>
              </w:rPr>
              <w:t xml:space="preserve">Event Category </w:t>
            </w:r>
          </w:p>
        </w:tc>
        <w:tc>
          <w:tcPr>
            <w:tcW w:w="6940" w:type="dxa"/>
          </w:tcPr>
          <w:p w:rsidR="00382FF2" w:rsidRPr="00A73CB9" w:rsidRDefault="00382FF2" w:rsidP="00FA362D">
            <w:pPr>
              <w:rPr>
                <w:rFonts w:ascii="Arial" w:hAnsi="Arial" w:cs="Arial"/>
                <w:lang w:val="en-US"/>
              </w:rPr>
            </w:pPr>
          </w:p>
          <w:p w:rsidR="00382FF2" w:rsidRPr="00A73CB9" w:rsidRDefault="00382FF2" w:rsidP="00FA362D">
            <w:pPr>
              <w:rPr>
                <w:rFonts w:ascii="Arial" w:hAnsi="Arial" w:cs="Arial"/>
                <w:lang w:val="en-US"/>
              </w:rPr>
            </w:pPr>
          </w:p>
        </w:tc>
      </w:tr>
      <w:tr w:rsidR="00382FF2" w:rsidRPr="00A73CB9" w:rsidTr="00FA362D">
        <w:tc>
          <w:tcPr>
            <w:tcW w:w="2122" w:type="dxa"/>
            <w:shd w:val="clear" w:color="auto" w:fill="D9D9D9" w:themeFill="background1" w:themeFillShade="D9"/>
          </w:tcPr>
          <w:p w:rsidR="00382FF2" w:rsidRPr="00A73CB9" w:rsidRDefault="00382FF2" w:rsidP="00FA362D">
            <w:pPr>
              <w:rPr>
                <w:rFonts w:ascii="Arial" w:hAnsi="Arial" w:cs="Arial"/>
                <w:b/>
                <w:lang w:val="en-US"/>
              </w:rPr>
            </w:pPr>
            <w:r w:rsidRPr="00A73CB9">
              <w:rPr>
                <w:rFonts w:ascii="Arial" w:hAnsi="Arial" w:cs="Arial"/>
                <w:b/>
                <w:lang w:val="en-US"/>
              </w:rPr>
              <w:t>Event City</w:t>
            </w:r>
          </w:p>
        </w:tc>
        <w:tc>
          <w:tcPr>
            <w:tcW w:w="6940" w:type="dxa"/>
          </w:tcPr>
          <w:p w:rsidR="00382FF2" w:rsidRPr="00A73CB9" w:rsidRDefault="00382FF2" w:rsidP="00FA362D">
            <w:pPr>
              <w:rPr>
                <w:rFonts w:ascii="Arial" w:hAnsi="Arial" w:cs="Arial"/>
                <w:lang w:val="en-US"/>
              </w:rPr>
            </w:pPr>
          </w:p>
          <w:p w:rsidR="00382FF2" w:rsidRPr="00A73CB9" w:rsidRDefault="00382FF2" w:rsidP="00FA362D">
            <w:pPr>
              <w:rPr>
                <w:rFonts w:ascii="Arial" w:hAnsi="Arial" w:cs="Arial"/>
                <w:lang w:val="en-US"/>
              </w:rPr>
            </w:pPr>
          </w:p>
        </w:tc>
      </w:tr>
      <w:tr w:rsidR="00382FF2" w:rsidRPr="00A73CB9" w:rsidTr="00FA362D">
        <w:tc>
          <w:tcPr>
            <w:tcW w:w="2122" w:type="dxa"/>
            <w:shd w:val="clear" w:color="auto" w:fill="D9D9D9" w:themeFill="background1" w:themeFillShade="D9"/>
          </w:tcPr>
          <w:p w:rsidR="00382FF2" w:rsidRPr="00A73CB9" w:rsidRDefault="00382FF2" w:rsidP="00FA362D">
            <w:pPr>
              <w:rPr>
                <w:rFonts w:ascii="Arial" w:hAnsi="Arial" w:cs="Arial"/>
                <w:b/>
                <w:lang w:val="en-US"/>
              </w:rPr>
            </w:pPr>
            <w:r w:rsidRPr="00A73CB9">
              <w:rPr>
                <w:rFonts w:ascii="Arial" w:hAnsi="Arial" w:cs="Arial"/>
                <w:b/>
                <w:lang w:val="en-US"/>
              </w:rPr>
              <w:t>Event Date</w:t>
            </w:r>
          </w:p>
        </w:tc>
        <w:tc>
          <w:tcPr>
            <w:tcW w:w="6940" w:type="dxa"/>
          </w:tcPr>
          <w:p w:rsidR="00382FF2" w:rsidRPr="00A73CB9" w:rsidRDefault="00382FF2" w:rsidP="00FA362D">
            <w:pPr>
              <w:rPr>
                <w:rFonts w:ascii="Arial" w:hAnsi="Arial" w:cs="Arial"/>
                <w:lang w:val="en-US"/>
              </w:rPr>
            </w:pPr>
          </w:p>
          <w:p w:rsidR="00382FF2" w:rsidRPr="00A73CB9" w:rsidRDefault="00382FF2" w:rsidP="00FA362D">
            <w:pPr>
              <w:rPr>
                <w:rFonts w:ascii="Arial" w:hAnsi="Arial" w:cs="Arial"/>
                <w:lang w:val="en-US"/>
              </w:rPr>
            </w:pPr>
          </w:p>
        </w:tc>
      </w:tr>
      <w:tr w:rsidR="00382FF2" w:rsidRPr="00A73CB9" w:rsidTr="00FA362D">
        <w:tc>
          <w:tcPr>
            <w:tcW w:w="2122" w:type="dxa"/>
            <w:shd w:val="clear" w:color="auto" w:fill="D9D9D9" w:themeFill="background1" w:themeFillShade="D9"/>
          </w:tcPr>
          <w:p w:rsidR="00382FF2" w:rsidRPr="00A73CB9" w:rsidRDefault="00382FF2" w:rsidP="00FA362D">
            <w:pPr>
              <w:rPr>
                <w:rFonts w:ascii="Arial" w:hAnsi="Arial" w:cs="Arial"/>
                <w:b/>
                <w:lang w:val="en-US"/>
              </w:rPr>
            </w:pPr>
            <w:r w:rsidRPr="00A73CB9">
              <w:rPr>
                <w:rFonts w:ascii="Arial" w:hAnsi="Arial" w:cs="Arial"/>
                <w:b/>
                <w:lang w:val="en-US"/>
              </w:rPr>
              <w:t xml:space="preserve">Technical Delegate </w:t>
            </w:r>
          </w:p>
          <w:p w:rsidR="00382FF2" w:rsidRPr="00A73CB9" w:rsidRDefault="00382FF2" w:rsidP="00FA362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940" w:type="dxa"/>
          </w:tcPr>
          <w:p w:rsidR="00382FF2" w:rsidRPr="00A73CB9" w:rsidRDefault="00382FF2" w:rsidP="00FA362D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382FF2" w:rsidRDefault="00382FF2"/>
    <w:p w:rsidR="00382FF2" w:rsidRDefault="00382FF2"/>
    <w:p w:rsidR="00F940AC" w:rsidRDefault="00F940AC"/>
    <w:p w:rsidR="00382FF2" w:rsidRDefault="00382FF2"/>
    <w:p w:rsidR="00382FF2" w:rsidRDefault="00382FF2"/>
    <w:p w:rsidR="00382FF2" w:rsidRDefault="00382FF2"/>
    <w:p w:rsidR="00382FF2" w:rsidRDefault="00382FF2"/>
    <w:p w:rsidR="00382FF2" w:rsidRDefault="00382FF2"/>
    <w:p w:rsidR="00382FF2" w:rsidRDefault="00382FF2"/>
    <w:p w:rsidR="00382FF2" w:rsidRDefault="00382FF2"/>
    <w:p w:rsidR="00382FF2" w:rsidRDefault="00382FF2"/>
    <w:p w:rsidR="00382FF2" w:rsidRDefault="00382FF2"/>
    <w:p w:rsidR="00382FF2" w:rsidRDefault="00382FF2"/>
    <w:p w:rsidR="00382FF2" w:rsidRDefault="00382FF2"/>
    <w:p w:rsidR="00730C84" w:rsidRDefault="002930B9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t xml:space="preserve">Venue 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6047"/>
      </w:tblGrid>
      <w:tr w:rsidR="00730C84" w:rsidTr="00A16A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Subject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730C8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Location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Centre court capacity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Venue facilities such as FIVB Delegate</w:t>
            </w:r>
            <w:r w:rsidR="00E86DD3">
              <w:rPr>
                <w:lang w:val="en-US"/>
              </w:rPr>
              <w:t>s’</w:t>
            </w:r>
            <w:r>
              <w:rPr>
                <w:lang w:val="en-US"/>
              </w:rPr>
              <w:t xml:space="preserve"> offices, referees lounge, players’ lounge, shower</w:t>
            </w:r>
            <w:r w:rsidR="00E86DD3">
              <w:rPr>
                <w:lang w:val="en-US"/>
              </w:rPr>
              <w:t>s</w:t>
            </w:r>
            <w:r>
              <w:rPr>
                <w:lang w:val="en-US"/>
              </w:rPr>
              <w:t xml:space="preserve"> and toilet</w:t>
            </w:r>
            <w:r w:rsidR="00E86DD3">
              <w:rPr>
                <w:lang w:val="en-US"/>
              </w:rPr>
              <w:t>s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Centre court equipment: net, rotating LED, court banners, electronic scoreboard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Side court equipment: net, scoreboard, court banners</w:t>
            </w:r>
            <w:r w:rsidR="00E86DD3">
              <w:rPr>
                <w:lang w:val="en-US"/>
              </w:rPr>
              <w:t xml:space="preserve">, </w:t>
            </w:r>
            <w:r w:rsidR="004156AF">
              <w:rPr>
                <w:lang w:val="en-US"/>
              </w:rPr>
              <w:t>spectators’</w:t>
            </w:r>
            <w:r w:rsidR="00E86DD3">
              <w:rPr>
                <w:lang w:val="en-US"/>
              </w:rPr>
              <w:t xml:space="preserve"> area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Sand quality and depth in all competition and warm up courts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Look of the venue: public area, field of play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Facilities in the FIVB Delegates’ offices such as printer, scanner, internet connection, paper, desk and chairs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Internet connection in different areas of the venue (lounges, offices, public area)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Accessible area for disabled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Lighting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Areas to improve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30C84" w:rsidRDefault="00730C84">
      <w:pPr>
        <w:rPr>
          <w:lang w:val="en-US"/>
        </w:rPr>
      </w:pPr>
    </w:p>
    <w:p w:rsidR="00730C84" w:rsidRDefault="00730C84">
      <w:pPr>
        <w:rPr>
          <w:lang w:val="en-US"/>
        </w:rPr>
      </w:pPr>
    </w:p>
    <w:p w:rsidR="00F940AC" w:rsidRDefault="00F940AC">
      <w:pPr>
        <w:rPr>
          <w:lang w:val="en-US"/>
        </w:rPr>
      </w:pPr>
    </w:p>
    <w:p w:rsidR="00730C84" w:rsidRDefault="00730C84">
      <w:pPr>
        <w:rPr>
          <w:lang w:val="en-US"/>
        </w:rPr>
      </w:pPr>
    </w:p>
    <w:p w:rsidR="00730C84" w:rsidRDefault="00730C84">
      <w:pPr>
        <w:rPr>
          <w:lang w:val="en-US"/>
        </w:rPr>
      </w:pPr>
    </w:p>
    <w:p w:rsidR="00730C84" w:rsidRDefault="00730C84">
      <w:pPr>
        <w:rPr>
          <w:lang w:val="en-US"/>
        </w:rPr>
      </w:pPr>
    </w:p>
    <w:p w:rsidR="00730C84" w:rsidRDefault="00730C84">
      <w:pPr>
        <w:rPr>
          <w:lang w:val="en-US"/>
        </w:rPr>
      </w:pPr>
    </w:p>
    <w:p w:rsidR="00730C84" w:rsidRDefault="00730C84">
      <w:pPr>
        <w:rPr>
          <w:lang w:val="en-US"/>
        </w:rPr>
      </w:pPr>
    </w:p>
    <w:p w:rsidR="00730C84" w:rsidRDefault="00730C84">
      <w:pPr>
        <w:rPr>
          <w:lang w:val="en-US"/>
        </w:rPr>
      </w:pPr>
    </w:p>
    <w:p w:rsidR="00730C84" w:rsidRDefault="00730C84">
      <w:pPr>
        <w:rPr>
          <w:lang w:val="en-US"/>
        </w:rPr>
      </w:pPr>
    </w:p>
    <w:p w:rsidR="00730C84" w:rsidRDefault="00730C84">
      <w:pPr>
        <w:rPr>
          <w:lang w:val="en-US"/>
        </w:rPr>
      </w:pPr>
    </w:p>
    <w:p w:rsidR="00A16A77" w:rsidRDefault="002930B9" w:rsidP="00A16A77">
      <w:pPr>
        <w:pStyle w:val="Heading1"/>
      </w:pPr>
      <w:r>
        <w:rPr>
          <w:rFonts w:ascii="Arial" w:hAnsi="Arial" w:cs="Arial"/>
          <w:b/>
          <w:lang w:val="en-US"/>
        </w:rPr>
        <w:lastRenderedPageBreak/>
        <w:t>Competition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090"/>
      </w:tblGrid>
      <w:tr w:rsidR="00A16A77" w:rsidTr="00A16A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730C84" w:rsidRPr="00E86DD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Preliminary Inquiry and Technical Meeting: organization, information distribution, location, schedule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Competition schedule and any eventual changes to the approved competition schedule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Daily spectator participation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Awarding ceremony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Competition Management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Tournament Director and Competition </w:t>
            </w:r>
            <w:r w:rsidR="004E10B5">
              <w:rPr>
                <w:lang w:val="en-US"/>
              </w:rPr>
              <w:t>Director</w:t>
            </w:r>
            <w:r>
              <w:rPr>
                <w:lang w:val="en-US"/>
              </w:rPr>
              <w:t xml:space="preserve"> performance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Court Manager(s) performance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Areas to improve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30C84" w:rsidRDefault="00730C84">
      <w:pPr>
        <w:rPr>
          <w:lang w:val="en-US"/>
        </w:rPr>
      </w:pPr>
    </w:p>
    <w:p w:rsidR="00A14A12" w:rsidRDefault="00A14A12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  <w:r w:rsidRPr="00A14A12"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t>Refereeing (only in absence of a FIVB Referee Delegate)</w:t>
      </w:r>
    </w:p>
    <w:p w:rsidR="00A14A12" w:rsidRDefault="00A14A12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14A12" w:rsidTr="00A14A12">
        <w:tc>
          <w:tcPr>
            <w:tcW w:w="2972" w:type="dxa"/>
            <w:shd w:val="clear" w:color="auto" w:fill="BFBFBF" w:themeFill="background1" w:themeFillShade="BF"/>
          </w:tcPr>
          <w:p w:rsidR="00A14A12" w:rsidRDefault="00A14A12" w:rsidP="00A14A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090" w:type="dxa"/>
            <w:shd w:val="clear" w:color="auto" w:fill="BFBFBF" w:themeFill="background1" w:themeFillShade="BF"/>
          </w:tcPr>
          <w:p w:rsidR="00A14A12" w:rsidRDefault="00A14A12" w:rsidP="00A14A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A14A12" w:rsidTr="00A14A12">
        <w:tc>
          <w:tcPr>
            <w:tcW w:w="2972" w:type="dxa"/>
          </w:tcPr>
          <w:p w:rsidR="00A14A12" w:rsidRPr="00A14A12" w:rsidRDefault="00A14A12">
            <w:pPr>
              <w:rPr>
                <w:lang w:val="en-US"/>
              </w:rPr>
            </w:pPr>
            <w:r w:rsidRPr="00A14A12">
              <w:rPr>
                <w:lang w:val="en-US"/>
              </w:rPr>
              <w:t>Performance of</w:t>
            </w:r>
            <w:r>
              <w:rPr>
                <w:lang w:val="en-US"/>
              </w:rPr>
              <w:t xml:space="preserve"> Referee Manager, local referees and court personnel</w:t>
            </w:r>
          </w:p>
        </w:tc>
        <w:tc>
          <w:tcPr>
            <w:tcW w:w="6090" w:type="dxa"/>
          </w:tcPr>
          <w:p w:rsidR="00A14A12" w:rsidRPr="00A14A12" w:rsidRDefault="00A14A12">
            <w:pPr>
              <w:rPr>
                <w:lang w:val="en-US"/>
              </w:rPr>
            </w:pPr>
          </w:p>
        </w:tc>
      </w:tr>
      <w:tr w:rsidR="00A14A12" w:rsidTr="00A14A12">
        <w:tc>
          <w:tcPr>
            <w:tcW w:w="2972" w:type="dxa"/>
          </w:tcPr>
          <w:p w:rsidR="00A14A12" w:rsidRPr="00A14A12" w:rsidRDefault="00A14A12">
            <w:pPr>
              <w:rPr>
                <w:lang w:val="en-US"/>
              </w:rPr>
            </w:pPr>
            <w:r>
              <w:rPr>
                <w:lang w:val="en-US"/>
              </w:rPr>
              <w:t>Referee clinic: organization, location, schedule</w:t>
            </w:r>
          </w:p>
        </w:tc>
        <w:tc>
          <w:tcPr>
            <w:tcW w:w="6090" w:type="dxa"/>
          </w:tcPr>
          <w:p w:rsidR="00A14A12" w:rsidRPr="00A14A12" w:rsidRDefault="00A14A12">
            <w:pPr>
              <w:rPr>
                <w:lang w:val="en-US"/>
              </w:rPr>
            </w:pPr>
          </w:p>
        </w:tc>
      </w:tr>
    </w:tbl>
    <w:p w:rsidR="00A14A12" w:rsidRPr="00A14A12" w:rsidRDefault="00A14A12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p w:rsidR="00730C84" w:rsidRDefault="002930B9">
      <w:pPr>
        <w:pStyle w:val="Heading1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TV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090"/>
      </w:tblGrid>
      <w:tr w:rsidR="00A16A77" w:rsidTr="00A16A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730C84" w:rsidRPr="00E86DD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TV/Live Streaming matches as per the schedule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Number of TV broadcast matches as per the agreement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Required area for TV Compound and position of TV Commentary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TV office (if any as per the event category)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Local TV coverage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UNAS Media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Areas to improve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30C84" w:rsidRDefault="00730C84">
      <w:pPr>
        <w:rPr>
          <w:lang w:val="en-US"/>
        </w:rPr>
      </w:pPr>
    </w:p>
    <w:p w:rsidR="002E65DA" w:rsidRDefault="002E65DA" w:rsidP="002E65DA">
      <w:pPr>
        <w:pStyle w:val="Heading1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Marketing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090"/>
      </w:tblGrid>
      <w:tr w:rsidR="00A16A77" w:rsidTr="00A16A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2E65DA" w:rsidRPr="00E86DD3" w:rsidTr="00FA362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DA" w:rsidRDefault="002E65DA" w:rsidP="00FA36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Marketing items as per the Masterplan and any missing items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DA" w:rsidRDefault="002E65DA" w:rsidP="00FA362D">
            <w:pPr>
              <w:spacing w:after="0" w:line="240" w:lineRule="auto"/>
              <w:rPr>
                <w:lang w:val="en-US"/>
              </w:rPr>
            </w:pPr>
          </w:p>
        </w:tc>
      </w:tr>
      <w:tr w:rsidR="002E65DA" w:rsidRPr="00E86DD3" w:rsidTr="00FA362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DA" w:rsidRDefault="002E65DA" w:rsidP="00FA36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Any items not complying with FIVB Marketing and Branding guidelines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DA" w:rsidRDefault="002E65DA" w:rsidP="00FA362D">
            <w:pPr>
              <w:spacing w:after="0" w:line="240" w:lineRule="auto"/>
              <w:rPr>
                <w:lang w:val="en-US"/>
              </w:rPr>
            </w:pPr>
          </w:p>
        </w:tc>
      </w:tr>
      <w:tr w:rsidR="002E65DA" w:rsidTr="00FA362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DA" w:rsidRDefault="002E65DA" w:rsidP="00FA36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Areas to improve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DA" w:rsidRDefault="002E65DA" w:rsidP="00FA362D">
            <w:pPr>
              <w:spacing w:after="0" w:line="240" w:lineRule="auto"/>
              <w:rPr>
                <w:lang w:val="en-US"/>
              </w:rPr>
            </w:pPr>
          </w:p>
        </w:tc>
      </w:tr>
    </w:tbl>
    <w:p w:rsidR="002E65DA" w:rsidRDefault="002E65DA">
      <w:pPr>
        <w:rPr>
          <w:lang w:val="en-US"/>
        </w:rPr>
      </w:pPr>
    </w:p>
    <w:p w:rsidR="00730C84" w:rsidRDefault="002930B9">
      <w:pPr>
        <w:pStyle w:val="Heading1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Media and Promotion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090"/>
      </w:tblGrid>
      <w:tr w:rsidR="00A16A77" w:rsidTr="00A16A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730C84" w:rsidRPr="00E86DD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Local media attention to and coverage of the tournament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Correct use of the tournament title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Press Conferences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Media office equipment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Local media staff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Mixed zone location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 for the photographer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Areas to improve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30C84" w:rsidRDefault="002930B9">
      <w:pPr>
        <w:pStyle w:val="Heading1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Sponsorship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232"/>
      </w:tblGrid>
      <w:tr w:rsidR="00A16A77" w:rsidTr="00A16A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730C84" w:rsidRPr="00E86DD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Pr="00E86DD3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Presence of FIVB sponsors and suppliers in line with FIVB Handbook and requirements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 w:rsidRPr="00E86DD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Pr="00E86DD3" w:rsidRDefault="002930B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Mikasa and other FIVB sponsors and partners POS positioning (if applicable)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List of </w:t>
            </w:r>
            <w:r w:rsidR="007829C7">
              <w:rPr>
                <w:lang w:val="en-US"/>
              </w:rPr>
              <w:t>organizer’s</w:t>
            </w:r>
            <w:r>
              <w:rPr>
                <w:lang w:val="en-US"/>
              </w:rPr>
              <w:t xml:space="preserve"> sponsors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Areas to improve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</w:tbl>
    <w:p w:rsidR="00730C84" w:rsidRDefault="00730C84">
      <w:pPr>
        <w:rPr>
          <w:lang w:val="en-US"/>
        </w:rPr>
      </w:pPr>
    </w:p>
    <w:p w:rsidR="00730C84" w:rsidRDefault="002930B9">
      <w:pPr>
        <w:pStyle w:val="Heading1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Board and Lodging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232"/>
      </w:tblGrid>
      <w:tr w:rsidR="00A16A77" w:rsidTr="00A16A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730C84" w:rsidRPr="00E86DD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Pr="00E86DD3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Hotel’s quality for the players and officials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 w:rsidRPr="00E86DD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Pr="00E86DD3" w:rsidRDefault="002930B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Quality and quantity of food and snacks in the hotel and venue for players, officials and volunteers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Areas to improve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</w:tbl>
    <w:p w:rsidR="00730C84" w:rsidRDefault="00730C84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p w:rsidR="00730C84" w:rsidRDefault="002930B9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t>Transportation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232"/>
      </w:tblGrid>
      <w:tr w:rsidR="00A16A77" w:rsidTr="00A16A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730C8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of airport transportation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 w:rsidRPr="00E86DD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Pr="00E86DD3" w:rsidRDefault="002930B9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of transport between the hotel and venue for players and officials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Areas to improve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</w:tbl>
    <w:p w:rsidR="00730C84" w:rsidRDefault="00730C84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p w:rsidR="00730C84" w:rsidRDefault="002930B9">
      <w:pPr>
        <w:pStyle w:val="Heading1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Security, Accreditation and Safety Plan</w:t>
      </w:r>
    </w:p>
    <w:p w:rsidR="00730C84" w:rsidRDefault="00730C84">
      <w:pPr>
        <w:rPr>
          <w:lang w:val="en-US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232"/>
      </w:tblGrid>
      <w:tr w:rsidR="00A16A77" w:rsidTr="00A16A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730C84" w:rsidRPr="00E86DD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Pr="00E86DD3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Implementation of the security plan, number of staff, number of check points, etc.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 w:rsidRPr="00E86DD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Pr="00E86DD3" w:rsidRDefault="002930B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Implementation of the accreditation plan, level of accessibility for different groups, etc.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Areas to improve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</w:tbl>
    <w:p w:rsidR="00730C84" w:rsidRDefault="00730C84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p w:rsidR="00730C84" w:rsidRDefault="002930B9">
      <w:pPr>
        <w:pStyle w:val="Heading1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Medical Area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232"/>
      </w:tblGrid>
      <w:tr w:rsidR="00A16A77" w:rsidTr="00A16A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730C84" w:rsidRPr="00E86DD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Pr="00E86DD3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Medical facilities: medical room, physiotherapy, first aid, ambulance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 w:rsidRPr="00E86DD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Pr="00E86DD3" w:rsidRDefault="002930B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Medical staff, number of doctors, assistants, physiotherapists</w:t>
            </w:r>
            <w:r w:rsidR="0047143A">
              <w:rPr>
                <w:lang w:val="en-US"/>
              </w:rPr>
              <w:t>, medical team on the courts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Anti-Doping facilities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Areas to improve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</w:tbl>
    <w:p w:rsidR="00730C84" w:rsidRDefault="00730C84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p w:rsidR="00F940AC" w:rsidRDefault="00F940AC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p w:rsidR="00F940AC" w:rsidRDefault="00F940AC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p w:rsidR="00F940AC" w:rsidRDefault="00F940AC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p w:rsidR="00730C84" w:rsidRDefault="002930B9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lastRenderedPageBreak/>
        <w:t>Technology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73"/>
      </w:tblGrid>
      <w:tr w:rsidR="00A16A77" w:rsidTr="00A16A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730C84" w:rsidRPr="00E86DD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Pr="00E86DD3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VIS operator performance, working space, internet connection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 w:rsidRPr="00E86DD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Pr="00E86DD3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Lives scoring (if applicable): operators performance, any issues with the software, tablets, number of tablets, number of </w:t>
            </w:r>
            <w:proofErr w:type="spellStart"/>
            <w:r w:rsidR="000475B8" w:rsidRPr="000475B8">
              <w:rPr>
                <w:lang w:val="en-US"/>
              </w:rPr>
              <w:t>LED</w:t>
            </w:r>
            <w:r w:rsidRPr="000475B8">
              <w:rPr>
                <w:lang w:val="en-US"/>
              </w:rPr>
              <w:t>scores</w:t>
            </w:r>
            <w:proofErr w:type="spellEnd"/>
            <w:r w:rsidR="000475B8" w:rsidRPr="000475B8">
              <w:rPr>
                <w:lang w:val="en-US"/>
              </w:rPr>
              <w:t xml:space="preserve"> (</w:t>
            </w:r>
            <w:proofErr w:type="spellStart"/>
            <w:r w:rsidR="000475B8" w:rsidRPr="000475B8">
              <w:rPr>
                <w:lang w:val="en-US"/>
              </w:rPr>
              <w:t>litescores</w:t>
            </w:r>
            <w:proofErr w:type="spellEnd"/>
            <w:r w:rsidR="000475B8" w:rsidRPr="000475B8">
              <w:rPr>
                <w:lang w:val="en-US"/>
              </w:rPr>
              <w:t>)</w:t>
            </w:r>
            <w:r w:rsidRPr="000475B8">
              <w:rPr>
                <w:lang w:val="en-US"/>
              </w:rPr>
              <w:t>, dysconnectivity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 w:rsidRPr="00E86DD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Athletes statistics and team video (if applicable): operation office, volunteers’ performance, internet connection and any eventual issues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 w:rsidRPr="00E86DD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Video Challenge System (if applicable): communication between organizer and Hawk Eye operators, Hawk Eye operators’ office at the venue, any eventual issues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553452" w:rsidRPr="00E86DD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452" w:rsidRDefault="005534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Referee Communication System (</w:t>
            </w:r>
            <w:proofErr w:type="spellStart"/>
            <w:r>
              <w:rPr>
                <w:lang w:val="en-US"/>
              </w:rPr>
              <w:t>Vokkero</w:t>
            </w:r>
            <w:proofErr w:type="spellEnd"/>
            <w:r>
              <w:rPr>
                <w:lang w:val="en-US"/>
              </w:rPr>
              <w:t>): any issues relating to the system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452" w:rsidRDefault="00553452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Areas to improve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</w:tbl>
    <w:p w:rsidR="00F940AC" w:rsidRDefault="00F940AC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p w:rsidR="00F940AC" w:rsidRDefault="00F940AC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p w:rsidR="00730C84" w:rsidRDefault="002930B9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t>Side Event Activities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6515"/>
      </w:tblGrid>
      <w:tr w:rsidR="00730C84" w:rsidTr="00A16A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730C84" w:rsidRPr="00E86DD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A16A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r w:rsidR="002930B9">
              <w:rPr>
                <w:lang w:val="en-US"/>
              </w:rPr>
              <w:t xml:space="preserve"> of side events such as activities for kids, families, and fans, sponsor village, Volleyball Your Way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VIP and Hospitality: VIP package, VIP area and catering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30C84" w:rsidRDefault="00730C84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p w:rsidR="00A16A77" w:rsidRPr="00A16A77" w:rsidRDefault="00A16A77" w:rsidP="00A16A77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  <w:r w:rsidRPr="00A16A77"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lastRenderedPageBreak/>
        <w:t xml:space="preserve">Summary </w:t>
      </w:r>
      <w: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t>of positive points and any issues</w:t>
      </w:r>
      <w:r w:rsidRPr="00A16A77"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t xml:space="preserve"> to be reported to the FIVB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6515"/>
      </w:tblGrid>
      <w:tr w:rsidR="00A16A77" w:rsidTr="00A16A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FA362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FA362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Explanation</w:t>
            </w:r>
          </w:p>
        </w:tc>
      </w:tr>
      <w:tr w:rsidR="00A16A77" w:rsidRPr="00E86DD3" w:rsidTr="00FA362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FA362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FA362D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16A77" w:rsidRDefault="00A16A77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p w:rsidR="00382FF2" w:rsidRDefault="00382FF2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p w:rsidR="00382FF2" w:rsidRPr="00382FF2" w:rsidRDefault="00382FF2" w:rsidP="00382FF2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  <w:r w:rsidRPr="00382FF2"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t>Signature of the attendants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2FF2" w:rsidTr="00FA362D">
        <w:tc>
          <w:tcPr>
            <w:tcW w:w="3020" w:type="dxa"/>
          </w:tcPr>
          <w:p w:rsidR="00382FF2" w:rsidRDefault="00382FF2" w:rsidP="00FA362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Technical Delegate</w:t>
            </w:r>
          </w:p>
          <w:p w:rsidR="00382FF2" w:rsidRDefault="00382FF2" w:rsidP="00FA362D">
            <w:pPr>
              <w:rPr>
                <w:rFonts w:ascii="Arial" w:hAnsi="Arial" w:cs="Arial"/>
                <w:lang w:val="en-US"/>
              </w:rPr>
            </w:pPr>
          </w:p>
          <w:p w:rsidR="00382FF2" w:rsidRDefault="00382FF2" w:rsidP="00FA362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3021" w:type="dxa"/>
          </w:tcPr>
          <w:p w:rsidR="00382FF2" w:rsidRDefault="00382FF2" w:rsidP="00FA362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NF Representative(s)</w:t>
            </w:r>
          </w:p>
          <w:p w:rsidR="00382FF2" w:rsidRDefault="00382FF2" w:rsidP="00FA362D">
            <w:pPr>
              <w:rPr>
                <w:rFonts w:ascii="Arial" w:hAnsi="Arial" w:cs="Arial"/>
                <w:lang w:val="en-US"/>
              </w:rPr>
            </w:pPr>
          </w:p>
          <w:p w:rsidR="00382FF2" w:rsidRDefault="00382FF2" w:rsidP="00FA362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3021" w:type="dxa"/>
          </w:tcPr>
          <w:p w:rsidR="00382FF2" w:rsidRDefault="00382FF2" w:rsidP="00FA362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Organizer Representative(s)</w:t>
            </w:r>
          </w:p>
          <w:p w:rsidR="00382FF2" w:rsidRDefault="00382FF2" w:rsidP="00FA362D">
            <w:pPr>
              <w:rPr>
                <w:rFonts w:ascii="Arial" w:hAnsi="Arial" w:cs="Arial"/>
                <w:lang w:val="en-US"/>
              </w:rPr>
            </w:pPr>
          </w:p>
          <w:p w:rsidR="00382FF2" w:rsidRDefault="00382FF2" w:rsidP="00FA362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</w:tr>
    </w:tbl>
    <w:p w:rsidR="00382FF2" w:rsidRDefault="00382FF2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sectPr w:rsidR="00382F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3FB" w:rsidRDefault="002930B9">
      <w:pPr>
        <w:spacing w:after="0" w:line="240" w:lineRule="auto"/>
      </w:pPr>
      <w:r>
        <w:separator/>
      </w:r>
    </w:p>
  </w:endnote>
  <w:endnote w:type="continuationSeparator" w:id="0">
    <w:p w:rsidR="005253FB" w:rsidRDefault="0029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149" w:rsidRDefault="002930B9">
    <w:pPr>
      <w:jc w:val="center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 xml:space="preserve">Fédération Internationale de Volleyball, Château Les Tourelles, Edouard-Sandoz 2-4, 1006 Lausanne, </w:t>
    </w:r>
    <w:proofErr w:type="spellStart"/>
    <w:r>
      <w:rPr>
        <w:rFonts w:ascii="Arial" w:hAnsi="Arial" w:cs="Arial"/>
        <w:sz w:val="16"/>
        <w:szCs w:val="16"/>
        <w:lang w:val="fr-FR"/>
      </w:rPr>
      <w:t>Switzerland</w:t>
    </w:r>
    <w:proofErr w:type="spellEnd"/>
  </w:p>
  <w:p w:rsidR="007E6149" w:rsidRPr="00E86DD3" w:rsidRDefault="002930B9">
    <w:pPr>
      <w:pStyle w:val="Footer"/>
      <w:jc w:val="center"/>
      <w:rPr>
        <w:lang w:val="fr-CH"/>
      </w:rPr>
    </w:pPr>
    <w:proofErr w:type="gramStart"/>
    <w:r>
      <w:rPr>
        <w:rFonts w:ascii="Arial" w:hAnsi="Arial" w:cs="Arial"/>
        <w:b/>
        <w:sz w:val="16"/>
        <w:szCs w:val="16"/>
        <w:lang w:val="fr-CH"/>
      </w:rPr>
      <w:t>e-mail:</w:t>
    </w:r>
    <w:proofErr w:type="gramEnd"/>
    <w:r>
      <w:rPr>
        <w:rFonts w:ascii="Arial" w:hAnsi="Arial" w:cs="Arial"/>
        <w:b/>
        <w:sz w:val="16"/>
        <w:szCs w:val="16"/>
        <w:lang w:val="fr-CH"/>
      </w:rPr>
      <w:t xml:space="preserve"> </w:t>
    </w:r>
    <w:hyperlink r:id="rId1" w:history="1">
      <w:r>
        <w:rPr>
          <w:rStyle w:val="Hyperlink"/>
          <w:rFonts w:ascii="Arial" w:hAnsi="Arial" w:cs="Arial"/>
          <w:b/>
          <w:sz w:val="16"/>
          <w:szCs w:val="16"/>
          <w:lang w:val="fr-CH"/>
        </w:rPr>
        <w:t>worldtour@fivb.org</w:t>
      </w:r>
    </w:hyperlink>
  </w:p>
  <w:p w:rsidR="007E6149" w:rsidRPr="00E86DD3" w:rsidRDefault="002930B9">
    <w:pPr>
      <w:pStyle w:val="Footer"/>
      <w:pBdr>
        <w:top w:val="single" w:sz="4" w:space="1" w:color="D9D9D9"/>
      </w:pBdr>
      <w:jc w:val="right"/>
      <w:rPr>
        <w:lang w:val="fr-CH"/>
      </w:rPr>
    </w:pPr>
    <w:r>
      <w:rPr>
        <w:rFonts w:ascii="Arial" w:hAnsi="Arial" w:cs="Arial"/>
        <w:sz w:val="16"/>
        <w:lang w:val="fr-CH"/>
      </w:rPr>
      <w:fldChar w:fldCharType="begin"/>
    </w:r>
    <w:r>
      <w:rPr>
        <w:rFonts w:ascii="Arial" w:hAnsi="Arial" w:cs="Arial"/>
        <w:sz w:val="16"/>
        <w:lang w:val="fr-CH"/>
      </w:rPr>
      <w:instrText xml:space="preserve"> PAGE </w:instrText>
    </w:r>
    <w:r>
      <w:rPr>
        <w:rFonts w:ascii="Arial" w:hAnsi="Arial" w:cs="Arial"/>
        <w:sz w:val="16"/>
        <w:lang w:val="fr-CH"/>
      </w:rPr>
      <w:fldChar w:fldCharType="separate"/>
    </w:r>
    <w:r>
      <w:rPr>
        <w:rFonts w:ascii="Arial" w:hAnsi="Arial" w:cs="Arial"/>
        <w:sz w:val="16"/>
        <w:lang w:val="fr-CH"/>
      </w:rPr>
      <w:t>5</w:t>
    </w:r>
    <w:r>
      <w:rPr>
        <w:rFonts w:ascii="Arial" w:hAnsi="Arial" w:cs="Arial"/>
        <w:sz w:val="16"/>
        <w:lang w:val="fr-CH"/>
      </w:rPr>
      <w:fldChar w:fldCharType="end"/>
    </w:r>
    <w:r>
      <w:rPr>
        <w:rFonts w:ascii="Arial" w:hAnsi="Arial" w:cs="Arial"/>
        <w:sz w:val="16"/>
        <w:lang w:val="fr-CH"/>
      </w:rPr>
      <w:t xml:space="preserve"> | </w:t>
    </w:r>
    <w:r>
      <w:rPr>
        <w:rFonts w:ascii="Arial" w:hAnsi="Arial" w:cs="Arial"/>
        <w:color w:val="7F7F7F"/>
        <w:spacing w:val="60"/>
        <w:sz w:val="16"/>
        <w:lang w:val="fr-CH"/>
      </w:rPr>
      <w:t>Page</w:t>
    </w:r>
  </w:p>
  <w:p w:rsidR="007E6149" w:rsidRDefault="0040588A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3FB" w:rsidRDefault="002930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253FB" w:rsidRDefault="0029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149" w:rsidRDefault="002930B9">
    <w:pPr>
      <w:pStyle w:val="Header"/>
    </w:pPr>
    <w:r>
      <w:rPr>
        <w:rFonts w:ascii="Arial" w:hAnsi="Arial" w:cs="Arial"/>
        <w:b/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5023951</wp:posOffset>
          </wp:positionH>
          <wp:positionV relativeFrom="paragraph">
            <wp:posOffset>-263356</wp:posOffset>
          </wp:positionV>
          <wp:extent cx="1152939" cy="576474"/>
          <wp:effectExtent l="0" t="0" r="9111" b="0"/>
          <wp:wrapNone/>
          <wp:docPr id="1" name="Picture 6" descr="FIVB_Guard_black_plain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939" cy="57647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00"/>
      </w:rPr>
      <w:t>Technical Delegate Repor</w:t>
    </w:r>
    <w:r w:rsidR="00685821">
      <w:rPr>
        <w:rFonts w:ascii="Arial" w:hAnsi="Arial" w:cs="Arial"/>
        <w:b/>
        <w:color w:val="000000"/>
      </w:rPr>
      <w:t>t</w:t>
    </w:r>
    <w:r>
      <w:rPr>
        <w:rFonts w:ascii="Arial" w:hAnsi="Arial" w:cs="Arial"/>
        <w:b/>
        <w:color w:val="000000"/>
      </w:rPr>
      <w:t xml:space="preserve">   BVB/13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84"/>
    <w:rsid w:val="000475B8"/>
    <w:rsid w:val="002930B9"/>
    <w:rsid w:val="002E65DA"/>
    <w:rsid w:val="00382FF2"/>
    <w:rsid w:val="0040588A"/>
    <w:rsid w:val="004156AF"/>
    <w:rsid w:val="0047143A"/>
    <w:rsid w:val="004E10B5"/>
    <w:rsid w:val="005253FB"/>
    <w:rsid w:val="00553452"/>
    <w:rsid w:val="00685821"/>
    <w:rsid w:val="00730C84"/>
    <w:rsid w:val="007829C7"/>
    <w:rsid w:val="008C3EBB"/>
    <w:rsid w:val="00A14A12"/>
    <w:rsid w:val="00A16A77"/>
    <w:rsid w:val="00E86DD3"/>
    <w:rsid w:val="00F9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055E1E-373F-46B0-B7CC-1DFB94D5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CH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lang w:val="de-CH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de-CH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Calibri" w:eastAsia="Calibri" w:hAnsi="Calibri" w:cs="Times New Roman"/>
      <w:lang w:val="de-CH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Calibri" w:eastAsia="Calibri" w:hAnsi="Calibri" w:cs="Times New Roman"/>
      <w:lang w:val="de-CH"/>
    </w:rPr>
  </w:style>
  <w:style w:type="character" w:styleId="Hyperlink">
    <w:name w:val="Hyperlink"/>
    <w:rPr>
      <w:color w:val="0000FF"/>
      <w:u w:val="single"/>
    </w:rPr>
  </w:style>
  <w:style w:type="paragraph" w:customStyle="1" w:styleId="Noparagraphstyle">
    <w:name w:val="[No paragraph style]"/>
    <w:pPr>
      <w:suppressAutoHyphens/>
      <w:spacing w:after="0" w:line="288" w:lineRule="auto"/>
    </w:pPr>
    <w:rPr>
      <w:rFonts w:ascii="Times" w:eastAsia="Times New Roman" w:hAnsi="Times"/>
      <w:color w:val="000000"/>
      <w:sz w:val="24"/>
      <w:szCs w:val="20"/>
      <w:lang w:val="fr-FR" w:eastAsia="fr-FR"/>
    </w:rPr>
  </w:style>
  <w:style w:type="table" w:styleId="TableGrid">
    <w:name w:val="Table Grid"/>
    <w:basedOn w:val="TableNormal"/>
    <w:uiPriority w:val="39"/>
    <w:rsid w:val="00A1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rldtour@fiv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Raheleh Ahadpour</dc:creator>
  <dc:description/>
  <cp:lastModifiedBy>Nada Sabella</cp:lastModifiedBy>
  <cp:revision>2</cp:revision>
  <dcterms:created xsi:type="dcterms:W3CDTF">2019-08-27T15:03:00Z</dcterms:created>
  <dcterms:modified xsi:type="dcterms:W3CDTF">2019-08-27T15:03:00Z</dcterms:modified>
</cp:coreProperties>
</file>